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7B" w:rsidRDefault="00554A7B" w:rsidP="00554A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54A7B">
        <w:rPr>
          <w:rFonts w:ascii="Times New Roman" w:hAnsi="Times New Roman" w:cs="Times New Roman"/>
          <w:b/>
          <w:sz w:val="48"/>
          <w:szCs w:val="48"/>
          <w:u w:val="single"/>
        </w:rPr>
        <w:t>ПЕРВИЧНАЯ ПР</w:t>
      </w:r>
      <w:r w:rsidR="00072FEA">
        <w:rPr>
          <w:rFonts w:ascii="Times New Roman" w:hAnsi="Times New Roman" w:cs="Times New Roman"/>
          <w:b/>
          <w:sz w:val="48"/>
          <w:szCs w:val="48"/>
          <w:u w:val="single"/>
        </w:rPr>
        <w:t>ОФСОЮЗНАЯ ОРГАНИЗАЦИЯ МБОУ «Никифоровская ООШ»</w:t>
      </w:r>
    </w:p>
    <w:p w:rsidR="00554A7B" w:rsidRPr="00554A7B" w:rsidRDefault="00554A7B" w:rsidP="00554A7B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072FEA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Надежда Петровна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председатель профкома </w:t>
      </w:r>
    </w:p>
    <w:p w:rsidR="00D833E7" w:rsidRDefault="00072FEA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072FEA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Тамара Павловна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072FEA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Шакуров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072FEA" w:rsidP="00072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Мухаметзакиевич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072FEA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Гульнара Назмутдинова</w:t>
            </w:r>
            <w:bookmarkStart w:id="0" w:name="_GoBack"/>
            <w:bookmarkEnd w:id="0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7FB"/>
    <w:rsid w:val="00072FEA"/>
    <w:rsid w:val="000D0A56"/>
    <w:rsid w:val="00204963"/>
    <w:rsid w:val="002130FA"/>
    <w:rsid w:val="002167FB"/>
    <w:rsid w:val="004D41AF"/>
    <w:rsid w:val="00554A7B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79ED"/>
  <w15:docId w15:val="{D2CFEEDB-4B59-4F28-B5B3-299816B4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Петровна</cp:lastModifiedBy>
  <cp:revision>5</cp:revision>
  <dcterms:created xsi:type="dcterms:W3CDTF">2022-12-07T10:47:00Z</dcterms:created>
  <dcterms:modified xsi:type="dcterms:W3CDTF">2026-03-18T06:23:00Z</dcterms:modified>
</cp:coreProperties>
</file>